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EB" w:rsidRDefault="00494273">
      <w:pPr>
        <w:pStyle w:val="Standard"/>
        <w:snapToGrid w:val="0"/>
        <w:spacing w:line="640" w:lineRule="atLeast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/>
          <w:b/>
          <w:bCs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5482079</wp:posOffset>
                </wp:positionH>
                <wp:positionV relativeFrom="paragraph">
                  <wp:posOffset>-4320</wp:posOffset>
                </wp:positionV>
                <wp:extent cx="923400" cy="351720"/>
                <wp:effectExtent l="0" t="0" r="10050" b="10230"/>
                <wp:wrapNone/>
                <wp:docPr id="3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5EEB" w:rsidRDefault="00494273">
                            <w:pPr>
                              <w:pStyle w:val="xl31"/>
                              <w:widowControl w:val="0"/>
                              <w:spacing w:before="0" w:after="0"/>
                              <w:rPr>
                                <w:rFonts w:ascii="Times New Roman" w:hAnsi="Times New Roman" w:cs="Times New Roman"/>
                                <w:kern w:val="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3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kern w:val="3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31.65pt;margin-top:-.35pt;width:72.7pt;height:27.7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cO9AEAANkDAAAOAAAAZHJzL2Uyb0RvYy54bWysU12O0zAQfkfiDpbfadKfhW3UdAVURUgr&#10;QCocwHHsxpLtsWxvk3IAjsA7EleDczB2s90u8ITIg+PxjL/55pvx6mYwmhyEDwpsTaeTkhJhObTK&#10;7mv66eP22TUlITLbMg1W1PQoAr1ZP32y6l0lZtCBboUnCGJD1buadjG6qigC74RhYQJOWHRK8IZF&#10;NP2+aD3rEd3oYlaWz4sefOs8cBECnm5OTrrO+FIKHt9LGUQkuqbILebV57VJa7FesWrvmesUH2mw&#10;f2BhmLKY9Ay1YZGRO6/+gDKKewgg44SDKUBKxUWuAauZlr9Vs+uYE7kWFCe4s0zh/8Hyd4cPnqi2&#10;pnNKLDPYoh/fv/789mWapOldqDBi5zAmDq9gwBbfnwc8TBUP0pv0x1oI+lHk41lYMUTC8XA5my9K&#10;9HB0za+mL2ZZ+OLhsvMhvhFgSNrU1GPfspzscBsiEsHQ+5CUK4BW7VZpnQ2/b15rTw4Me7zNX+KI&#10;Vx6FaUt6ZDJfXmfkR75wCVHm728QicKGhe6UKiOMYdpiwqTWSZW0i0MzjBI20B5RQXwmWFsH/jMl&#10;PY5cTS2+CUr0W4sdXU4XizSh2VhcJY2Iv/Q0lx6cHsfird05ntROOlh4eRdBqqxXYnBKOxLD+cma&#10;jLOeBvTSzlEPL3L9CwAA//8DAFBLAwQUAAYACAAAACEAPNeaQ94AAAAJAQAADwAAAGRycy9kb3du&#10;cmV2LnhtbEyPPU/DMBCGdyT+g3VIbK0dWtoQ4lQIxMQAtAyM1/hIAv6IYjdN/z3XCbY7va+ee67c&#10;TM6KkYbYBa8hmysQ5OtgOt9o+Ng9z3IQMaE3aIMnDSeKsKkuL0osTDj6dxq3qREM8bFADW1KfSFl&#10;rFtyGOehJ8/ZVxgcJl6HRpoBjwx3Vt4otZIOO88XWuzpsaX6Z3twTPlevmU02sneZaeXV/zc0Zg9&#10;aX19NT3cg0g0pb8ynPVZHSp22oeDN1FYDflqseCqhtkaxDlXKudpr+F2uQZZlfL/B9UvAAAA//8D&#10;AFBLAQItABQABgAIAAAAIQC2gziS/gAAAOEBAAATAAAAAAAAAAAAAAAAAAAAAABbQ29udGVudF9U&#10;eXBlc10ueG1sUEsBAi0AFAAGAAgAAAAhADj9If/WAAAAlAEAAAsAAAAAAAAAAAAAAAAALwEAAF9y&#10;ZWxzLy5yZWxzUEsBAi0AFAAGAAgAAAAhAMPkRw70AQAA2QMAAA4AAAAAAAAAAAAAAAAALgIAAGRy&#10;cy9lMm9Eb2MueG1sUEsBAi0AFAAGAAgAAAAhADzXmkPeAAAACQEAAA8AAAAAAAAAAAAAAAAATgQA&#10;AGRycy9kb3ducmV2LnhtbFBLBQYAAAAABAAEAPMAAABZBQAAAAA=&#10;" strokeweight=".74pt">
                <v:textbox>
                  <w:txbxContent>
                    <w:p w:rsidR="003B5EEB" w:rsidRDefault="00494273">
                      <w:pPr>
                        <w:pStyle w:val="xl31"/>
                        <w:widowControl w:val="0"/>
                        <w:spacing w:before="0" w:after="0"/>
                        <w:rPr>
                          <w:rFonts w:ascii="Times New Roman" w:hAnsi="Times New Roman" w:cs="Times New Roman"/>
                          <w:kern w:val="3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3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kern w:val="3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44"/>
        </w:rPr>
        <w:t>僑務委員會</w:t>
      </w:r>
    </w:p>
    <w:p w:rsidR="003B5EEB" w:rsidRDefault="00494273">
      <w:pPr>
        <w:pStyle w:val="Standard"/>
        <w:snapToGrid w:val="0"/>
        <w:spacing w:line="640" w:lineRule="atLeast"/>
        <w:ind w:left="7680" w:hanging="7680"/>
        <w:jc w:val="center"/>
        <w:rPr>
          <w:rFonts w:eastAsia="標楷體"/>
        </w:rPr>
      </w:pPr>
      <w:r>
        <w:rPr>
          <w:rFonts w:eastAsia="標楷體"/>
        </w:rPr>
        <w:t>國內團體舉辦活動申請經費補助表</w:t>
      </w:r>
      <w:r>
        <w:rPr>
          <w:rFonts w:eastAsia="標楷體"/>
        </w:rPr>
        <w:t xml:space="preserve">     </w:t>
      </w:r>
      <w:r>
        <w:rPr>
          <w:rFonts w:eastAsia="標楷體"/>
        </w:rPr>
        <w:t xml:space="preserve">　　　　</w:t>
      </w:r>
      <w:r>
        <w:rPr>
          <w:rFonts w:eastAsia="標楷體"/>
        </w:rPr>
        <w:t xml:space="preserve">  </w:t>
      </w:r>
    </w:p>
    <w:tbl>
      <w:tblPr>
        <w:tblW w:w="1026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980"/>
        <w:gridCol w:w="1253"/>
        <w:gridCol w:w="609"/>
        <w:gridCol w:w="644"/>
        <w:gridCol w:w="1994"/>
        <w:gridCol w:w="1246"/>
        <w:gridCol w:w="1246"/>
      </w:tblGrid>
      <w:tr w:rsidR="003B5EEB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團體名稱：</w:t>
            </w:r>
          </w:p>
        </w:tc>
        <w:tc>
          <w:tcPr>
            <w:tcW w:w="513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立案號碼：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負責人姓名：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會員人數：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團體地址：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團體電話：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團體傳真：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font6"/>
              <w:widowControl w:val="0"/>
              <w:snapToGrid w:val="0"/>
              <w:spacing w:before="0" w:after="0" w:line="500" w:lineRule="exac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Cs w:val="24"/>
              </w:rPr>
              <w:t>填表人姓名：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/>
                <w:color w:val="000000"/>
                <w:kern w:val="0"/>
                <w:position w:val="8"/>
                <w:sz w:val="28"/>
              </w:rPr>
              <w:t>填表人職稱：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活動名稱：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font6"/>
              <w:widowControl w:val="0"/>
              <w:snapToGrid w:val="0"/>
              <w:spacing w:before="0" w:after="0" w:line="500" w:lineRule="exact"/>
              <w:jc w:val="both"/>
              <w:rPr>
                <w:rFonts w:ascii="Times New Roman" w:hAnsi="Times New Roman" w:cs="Times New Roman"/>
                <w:color w:val="000000"/>
                <w:kern w:val="3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position w:val="8"/>
                <w:szCs w:val="24"/>
              </w:rPr>
              <w:t>活動目的：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活動時間：中華民國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position w:val="8"/>
                <w:sz w:val="28"/>
              </w:rPr>
              <w:t>年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position w:val="8"/>
                <w:sz w:val="28"/>
              </w:rPr>
              <w:t>月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position w:val="8"/>
                <w:sz w:val="28"/>
              </w:rPr>
              <w:t>日至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position w:val="8"/>
                <w:sz w:val="28"/>
              </w:rPr>
              <w:t>月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position w:val="8"/>
                <w:sz w:val="28"/>
              </w:rPr>
              <w:t>日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 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活動地點：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xl22"/>
              <w:widowControl w:val="0"/>
              <w:snapToGrid w:val="0"/>
              <w:spacing w:before="0" w:after="0" w:line="500" w:lineRule="exact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position w:val="8"/>
                <w:sz w:val="28"/>
              </w:rPr>
              <w:t>預估活動人數：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活動參加成員：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團體會員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國內媒體或政府官員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國際人士或團體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國際媒體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513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協辦單位：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協辦單位電話：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</w:pPr>
            <w:r>
              <w:rPr>
                <w:rFonts w:eastAsia="標楷體"/>
                <w:color w:val="000000"/>
                <w:position w:val="8"/>
                <w:sz w:val="28"/>
              </w:rPr>
              <w:t>文宣方式：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刊登報紙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印製宣傳海報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其他</w:t>
            </w:r>
            <w:r>
              <w:rPr>
                <w:rFonts w:eastAsia="標楷體"/>
                <w:color w:val="000000"/>
                <w:position w:val="8"/>
                <w:sz w:val="28"/>
              </w:rPr>
              <w:t>_____________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8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B5EEB" w:rsidRDefault="00494273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經</w:t>
            </w:r>
          </w:p>
          <w:p w:rsidR="003B5EEB" w:rsidRDefault="00494273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費</w:t>
            </w:r>
          </w:p>
          <w:p w:rsidR="003B5EEB" w:rsidRDefault="00494273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收</w:t>
            </w:r>
          </w:p>
          <w:p w:rsidR="003B5EEB" w:rsidRDefault="00494273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支</w:t>
            </w:r>
          </w:p>
          <w:p w:rsidR="003B5EEB" w:rsidRDefault="00494273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概</w:t>
            </w:r>
          </w:p>
          <w:p w:rsidR="003B5EEB" w:rsidRDefault="00494273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/>
                <w:color w:val="000000"/>
                <w:position w:val="8"/>
                <w:sz w:val="28"/>
              </w:rPr>
              <w:t>況</w:t>
            </w:r>
            <w:proofErr w:type="gramEnd"/>
          </w:p>
          <w:p w:rsidR="003B5EEB" w:rsidRDefault="003B5EEB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B5EEB" w:rsidRDefault="00494273">
            <w:pPr>
              <w:pStyle w:val="xl31"/>
              <w:widowControl w:val="0"/>
              <w:snapToGrid w:val="0"/>
              <w:spacing w:before="0" w:after="0" w:line="500" w:lineRule="exact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position w:val="8"/>
              </w:rPr>
              <w:t>（新台幣）</w:t>
            </w:r>
          </w:p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position w:val="8"/>
                <w:sz w:val="28"/>
              </w:rPr>
              <w:t>預估總經費</w:t>
            </w:r>
            <w:r>
              <w:rPr>
                <w:rFonts w:eastAsia="標楷體"/>
                <w:b/>
                <w:bCs/>
                <w:color w:val="000000"/>
                <w:position w:val="8"/>
                <w:sz w:val="28"/>
              </w:rPr>
              <w:t>____________</w:t>
            </w:r>
            <w:r>
              <w:rPr>
                <w:rFonts w:eastAsia="標楷體"/>
                <w:b/>
                <w:bCs/>
                <w:color w:val="000000"/>
                <w:position w:val="8"/>
                <w:sz w:val="28"/>
              </w:rPr>
              <w:t>元，申請本會補助金額</w:t>
            </w:r>
            <w:r>
              <w:rPr>
                <w:rFonts w:eastAsia="標楷體"/>
                <w:b/>
                <w:bCs/>
                <w:color w:val="000000"/>
                <w:position w:val="8"/>
                <w:sz w:val="28"/>
              </w:rPr>
              <w:t>______________</w:t>
            </w:r>
            <w:r>
              <w:rPr>
                <w:rFonts w:eastAsia="標楷體"/>
                <w:b/>
                <w:bCs/>
                <w:color w:val="000000"/>
                <w:position w:val="8"/>
                <w:sz w:val="28"/>
              </w:rPr>
              <w:t>元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收入部分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金額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備註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支出部分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金額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xl22"/>
              <w:widowControl w:val="0"/>
              <w:snapToGrid w:val="0"/>
              <w:spacing w:before="0" w:after="0" w:line="500" w:lineRule="exact"/>
              <w:jc w:val="both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position w:val="8"/>
              </w:rPr>
              <w:t>會員贊助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xl22"/>
              <w:widowControl w:val="0"/>
              <w:snapToGrid w:val="0"/>
              <w:spacing w:before="0" w:after="0" w:line="500" w:lineRule="exact"/>
              <w:jc w:val="both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其他團體贊助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企業廠商贊助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申請本會補助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xl31"/>
              <w:widowControl w:val="0"/>
              <w:snapToGrid w:val="0"/>
              <w:spacing w:before="0" w:after="0" w:line="500" w:lineRule="exact"/>
              <w:jc w:val="both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申請其他政府機關補助</w:t>
            </w:r>
          </w:p>
          <w:p w:rsidR="003B5EEB" w:rsidRDefault="00494273">
            <w:pPr>
              <w:pStyle w:val="a5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eastAsia="標楷體"/>
                <w:b/>
                <w:bCs/>
                <w:color w:val="000000"/>
                <w:position w:val="8"/>
                <w:szCs w:val="24"/>
              </w:rPr>
              <w:t>（請詳列各機關名稱及申請補助項目及金額）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其他</w:t>
            </w:r>
            <w:r>
              <w:rPr>
                <w:rFonts w:eastAsia="標楷體"/>
                <w:color w:val="000000"/>
                <w:position w:val="8"/>
              </w:rPr>
              <w:t>___________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合計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合計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自籌款</w:t>
            </w:r>
            <w:r>
              <w:rPr>
                <w:rFonts w:eastAsia="標楷體"/>
                <w:color w:val="000000"/>
                <w:position w:val="8"/>
              </w:rPr>
              <w:t>(</w:t>
            </w:r>
            <w:r>
              <w:rPr>
                <w:rFonts w:eastAsia="標楷體"/>
                <w:color w:val="000000"/>
                <w:position w:val="8"/>
              </w:rPr>
              <w:t>收入</w:t>
            </w:r>
            <w:r>
              <w:rPr>
                <w:rFonts w:eastAsia="標楷體"/>
                <w:color w:val="000000"/>
                <w:position w:val="8"/>
              </w:rPr>
              <w:t>-</w:t>
            </w:r>
            <w:r>
              <w:rPr>
                <w:rFonts w:eastAsia="標楷體"/>
                <w:color w:val="000000"/>
                <w:position w:val="8"/>
              </w:rPr>
              <w:t>支出</w:t>
            </w:r>
            <w:r>
              <w:rPr>
                <w:rFonts w:eastAsia="標楷體"/>
                <w:color w:val="000000"/>
                <w:position w:val="8"/>
              </w:rPr>
              <w:t>)</w:t>
            </w:r>
          </w:p>
        </w:tc>
      </w:tr>
    </w:tbl>
    <w:p w:rsidR="003B5EEB" w:rsidRDefault="00494273">
      <w:pPr>
        <w:pStyle w:val="Standard"/>
        <w:numPr>
          <w:ilvl w:val="0"/>
          <w:numId w:val="25"/>
        </w:numPr>
        <w:snapToGrid w:val="0"/>
        <w:spacing w:line="0" w:lineRule="atLeast"/>
        <w:ind w:left="357" w:hanging="357"/>
      </w:pPr>
      <w:proofErr w:type="gramStart"/>
      <w:r>
        <w:rPr>
          <w:rFonts w:eastAsia="標楷體"/>
          <w:b/>
          <w:bCs/>
          <w:color w:val="000000"/>
        </w:rPr>
        <w:t>請詳附活動</w:t>
      </w:r>
      <w:proofErr w:type="gramEnd"/>
      <w:r>
        <w:rPr>
          <w:rFonts w:eastAsia="標楷體"/>
          <w:b/>
          <w:bCs/>
          <w:color w:val="000000"/>
        </w:rPr>
        <w:t>計劃書</w:t>
      </w:r>
      <w:r>
        <w:rPr>
          <w:rFonts w:eastAsia="標楷體"/>
          <w:color w:val="000000"/>
        </w:rPr>
        <w:t>（含經費收支概況表、活動內容、預期效益等資料）</w:t>
      </w:r>
      <w:r>
        <w:rPr>
          <w:rFonts w:eastAsia="標楷體"/>
          <w:b/>
          <w:bCs/>
          <w:color w:val="000000"/>
        </w:rPr>
        <w:t>及團體簡介</w:t>
      </w:r>
      <w:r>
        <w:rPr>
          <w:rFonts w:eastAsia="標楷體"/>
          <w:color w:val="000000"/>
        </w:rPr>
        <w:t>（含曾舉辦活動相關資料）</w:t>
      </w:r>
      <w:r>
        <w:rPr>
          <w:rFonts w:eastAsia="標楷體"/>
          <w:b/>
          <w:bCs/>
          <w:color w:val="000000"/>
        </w:rPr>
        <w:t>。</w:t>
      </w:r>
    </w:p>
    <w:p w:rsidR="003B5EEB" w:rsidRDefault="00494273">
      <w:pPr>
        <w:pStyle w:val="Standard"/>
        <w:numPr>
          <w:ilvl w:val="0"/>
          <w:numId w:val="21"/>
        </w:numPr>
        <w:snapToGrid w:val="0"/>
        <w:spacing w:line="0" w:lineRule="atLeast"/>
        <w:ind w:left="357" w:hanging="357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經費收支概況可另以其他表格方式呈現，務求確實詳列。</w:t>
      </w:r>
    </w:p>
    <w:p w:rsidR="003B5EEB" w:rsidRDefault="00494273">
      <w:pPr>
        <w:pStyle w:val="Standard"/>
        <w:numPr>
          <w:ilvl w:val="0"/>
          <w:numId w:val="21"/>
        </w:numPr>
        <w:snapToGrid w:val="0"/>
        <w:spacing w:line="0" w:lineRule="atLeast"/>
        <w:ind w:left="357" w:hanging="357"/>
        <w:rPr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本表以正楷確實填寫，務求</w:t>
      </w:r>
      <w:proofErr w:type="gramStart"/>
      <w:r>
        <w:rPr>
          <w:rFonts w:eastAsia="標楷體"/>
          <w:b/>
          <w:bCs/>
          <w:color w:val="000000"/>
        </w:rPr>
        <w:t>清晰，</w:t>
      </w:r>
      <w:proofErr w:type="gramEnd"/>
      <w:r>
        <w:rPr>
          <w:rFonts w:eastAsia="標楷體"/>
          <w:b/>
          <w:bCs/>
          <w:color w:val="000000"/>
        </w:rPr>
        <w:t>請勿空白。</w:t>
      </w:r>
      <w:r>
        <w:rPr>
          <w:rFonts w:eastAsia="Times New Roman"/>
          <w:b/>
          <w:bCs/>
          <w:color w:val="000000"/>
        </w:rPr>
        <w:t xml:space="preserve">                                                                                     </w:t>
      </w:r>
    </w:p>
    <w:p w:rsidR="003B5EEB" w:rsidRDefault="00494273">
      <w:pPr>
        <w:pStyle w:val="Standard"/>
        <w:snapToGrid w:val="0"/>
        <w:spacing w:line="0" w:lineRule="atLeast"/>
        <w:rPr>
          <w:rFonts w:ascii="標楷體" w:eastAsia="標楷體" w:hAnsi="標楷體" w:cs="標楷體"/>
          <w:color w:val="000000"/>
          <w:sz w:val="32"/>
          <w:u w:val="single"/>
        </w:rPr>
      </w:pPr>
      <w:r>
        <w:rPr>
          <w:rFonts w:ascii="標楷體" w:eastAsia="標楷體" w:hAnsi="標楷體" w:cs="標楷體"/>
          <w:noProof/>
          <w:color w:val="000000"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5482079</wp:posOffset>
                </wp:positionH>
                <wp:positionV relativeFrom="paragraph">
                  <wp:posOffset>-4320</wp:posOffset>
                </wp:positionV>
                <wp:extent cx="923400" cy="351720"/>
                <wp:effectExtent l="0" t="0" r="10050" b="10230"/>
                <wp:wrapNone/>
                <wp:docPr id="4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5EEB" w:rsidRDefault="00494273">
                            <w:pPr>
                              <w:pStyle w:val="xl31"/>
                              <w:widowControl w:val="0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margin-left:431.65pt;margin-top:-.35pt;width:72.7pt;height:27.7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oD9gEAAOADAAAOAAAAZHJzL2Uyb0RvYy54bWysU1GO0zAQ/UfiDpb/adK0C9uo6QqoipBW&#10;gFQ4gOPYjSXbY9neJuUAHIF/JK4G52Dsdrtd4AuRD8fjGb9582a8vBmNJnvhgwLb0OmkpERYDp2y&#10;u4Z++rh5dk1JiMx2TIMVDT2IQG9WT58sB1eLCnrQnfAEQWyoB9fQPkZXF0XgvTAsTMAJi04J3rCI&#10;pt8VnWcDohtdVGX5vBjAd84DFyHg6fropKuML6Xg8b2UQUSiG4rcYl59Xtu0Fqslq3eeuV7xEw32&#10;DywMUxaTnqHWLDJy59UfUEZxDwFknHAwBUipuMg1YDXT8rdqtj1zIteC4gR3lin8P1j+bv/BE9U1&#10;dE6JZQZb9OP715/fvlRJmsGFGiO2DmPi+ApGbPH9ecDDVPEovUl/rIWgH0U+nIUVYyQcDxfVbF6i&#10;h6NrdjV9UWXhi4fLzof4RoAhadNQj33LcrL9bYhIBEPvQ1KuAFp1G6V1Nvyufa092TPs8SZ/iSNe&#10;eRSmLRmQyWxxnZEf+cIlRJm/v0EkCmsW+mOqjHAK0xYTJrWOqqRdHNsxC3tWrIXugELia8ESe/Cf&#10;KRlw8hpq8WlQot9abOxiOp+nQc3G/CpJRfylp7304BA5Fm/t1vEkepLDwsu7CFJl2RKRY9oTPxyj&#10;LM1p5NOcXto56uFhrn4BAAD//wMAUEsDBBQABgAIAAAAIQA815pD3gAAAAkBAAAPAAAAZHJzL2Rv&#10;d25yZXYueG1sTI89T8MwEIZ3JP6DdUhsrR1a2hDiVAjExAC0DIzX+EgC/ohiN03/PdcJtju9r557&#10;rtxMzoqRhtgFryGbKxDk62A632j42D3PchAxoTdogycNJ4qwqS4vSixMOPp3GrepEQzxsUANbUp9&#10;IWWsW3IY56Enz9lXGBwmXodGmgGPDHdW3ii1kg47zxda7Omxpfpne3BM+V6+ZTTayd5lp5dX/NzR&#10;mD1pfX01PdyDSDSlvzKc9VkdKnbah4M3UVgN+Wqx4KqG2RrEOVcq52mv4Xa5BlmV8v8H1S8AAAD/&#10;/wMAUEsBAi0AFAAGAAgAAAAhALaDOJL+AAAA4QEAABMAAAAAAAAAAAAAAAAAAAAAAFtDb250ZW50&#10;X1R5cGVzXS54bWxQSwECLQAUAAYACAAAACEAOP0h/9YAAACUAQAACwAAAAAAAAAAAAAAAAAvAQAA&#10;X3JlbHMvLnJlbHNQSwECLQAUAAYACAAAACEAe8OKA/YBAADgAwAADgAAAAAAAAAAAAAAAAAuAgAA&#10;ZHJzL2Uyb0RvYy54bWxQSwECLQAUAAYACAAAACEAPNeaQ94AAAAJAQAADwAAAAAAAAAAAAAAAABQ&#10;BAAAZHJzL2Rvd25yZXYueG1sUEsFBgAAAAAEAAQA8wAAAFsFAAAAAA==&#10;" strokeweight=".74pt">
                <v:textbox>
                  <w:txbxContent>
                    <w:p w:rsidR="003B5EEB" w:rsidRDefault="00494273">
                      <w:pPr>
                        <w:pStyle w:val="xl31"/>
                        <w:widowControl w:val="0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3B5EEB" w:rsidRDefault="003B5EEB">
      <w:pPr>
        <w:pStyle w:val="Standard"/>
        <w:snapToGrid w:val="0"/>
        <w:spacing w:line="0" w:lineRule="atLeast"/>
        <w:rPr>
          <w:rFonts w:eastAsia="標楷體"/>
          <w:color w:val="000000"/>
          <w:sz w:val="32"/>
          <w:u w:val="single"/>
        </w:rPr>
      </w:pP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440"/>
        <w:gridCol w:w="3692"/>
        <w:gridCol w:w="1620"/>
        <w:gridCol w:w="583"/>
        <w:gridCol w:w="1000"/>
      </w:tblGrid>
      <w:tr w:rsidR="003B5EEB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5EEB" w:rsidRDefault="0049427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僑務委員會公款補助團體及個人收支清單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受補助單位：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計畫（活動）期間：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補助計畫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原計畫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預估總經費：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本會補助經費（</w:t>
            </w:r>
            <w:r>
              <w:rPr>
                <w:rFonts w:eastAsia="標楷體"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其他收入合計（</w:t>
            </w:r>
            <w:r>
              <w:rPr>
                <w:rFonts w:eastAsia="標楷體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實際支出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結餘或不敷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)=(</w:t>
            </w:r>
            <w:r>
              <w:rPr>
                <w:rFonts w:eastAsia="標楷體"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)+(</w:t>
            </w:r>
            <w:r>
              <w:rPr>
                <w:rFonts w:eastAsia="標楷體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)-(</w:t>
            </w:r>
            <w:r>
              <w:rPr>
                <w:rFonts w:eastAsia="標楷體"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獲補助金額之原始憑證支出明細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憑證序號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支出日期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支出用途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金　　　額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　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550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　　　　計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5EEB" w:rsidRDefault="00494273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1487"/>
          <w:jc w:val="center"/>
        </w:trPr>
        <w:tc>
          <w:tcPr>
            <w:tcW w:w="9885" w:type="dxa"/>
            <w:gridSpan w:val="6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團體補助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3B5EEB" w:rsidRDefault="00494273">
            <w:pPr>
              <w:pStyle w:val="font6"/>
              <w:widowControl w:val="0"/>
              <w:snapToGrid w:val="0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單位名稱：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>負責人：</w:t>
            </w:r>
            <w:r>
              <w:rPr>
                <w:color w:val="000000"/>
              </w:rPr>
              <w:t xml:space="preserve">                  </w:t>
            </w:r>
          </w:p>
          <w:p w:rsidR="003B5EEB" w:rsidRDefault="00494273">
            <w:pPr>
              <w:pStyle w:val="font6"/>
              <w:widowControl w:val="0"/>
              <w:snapToGrid w:val="0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統一編號：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>經手人：</w:t>
            </w:r>
          </w:p>
          <w:p w:rsidR="003B5EEB" w:rsidRDefault="00494273">
            <w:pPr>
              <w:pStyle w:val="font6"/>
              <w:widowControl w:val="0"/>
              <w:snapToGrid w:val="0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地址：</w:t>
            </w:r>
            <w:r>
              <w:rPr>
                <w:color w:val="000000"/>
              </w:rPr>
              <w:t xml:space="preserve">                              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  <w:jc w:val="center"/>
        </w:trPr>
        <w:tc>
          <w:tcPr>
            <w:tcW w:w="9885" w:type="dxa"/>
            <w:gridSpan w:val="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5EEB" w:rsidRDefault="00494273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個人補助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身分證號碼：</w:t>
            </w:r>
          </w:p>
          <w:p w:rsidR="003B5EEB" w:rsidRDefault="0049427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具領人：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　址：</w:t>
            </w:r>
          </w:p>
        </w:tc>
      </w:tr>
    </w:tbl>
    <w:p w:rsidR="003B5EEB" w:rsidRDefault="00494273">
      <w:pPr>
        <w:pStyle w:val="Standard"/>
        <w:spacing w:line="0" w:lineRule="atLeast"/>
        <w:ind w:firstLine="140"/>
        <w:rPr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中華民國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eastAsia="標楷體"/>
          <w:b/>
          <w:bCs/>
          <w:color w:val="000000"/>
          <w:sz w:val="28"/>
          <w:szCs w:val="28"/>
        </w:rPr>
        <w:t>年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eastAsia="標楷體"/>
          <w:b/>
          <w:bCs/>
          <w:color w:val="000000"/>
          <w:sz w:val="28"/>
          <w:szCs w:val="28"/>
        </w:rPr>
        <w:t>月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eastAsia="標楷體"/>
          <w:b/>
          <w:bCs/>
          <w:color w:val="000000"/>
          <w:sz w:val="28"/>
          <w:szCs w:val="28"/>
        </w:rPr>
        <w:t>日</w:t>
      </w:r>
    </w:p>
    <w:p w:rsidR="003B5EEB" w:rsidRDefault="00494273">
      <w:pPr>
        <w:pStyle w:val="Standard"/>
        <w:spacing w:line="0" w:lineRule="atLeast"/>
        <w:ind w:firstLine="220"/>
        <w:rPr>
          <w:rFonts w:eastAsia="標楷體"/>
          <w:bCs/>
          <w:color w:val="000000"/>
          <w:sz w:val="22"/>
          <w:szCs w:val="22"/>
        </w:rPr>
      </w:pPr>
      <w:proofErr w:type="gramStart"/>
      <w:r>
        <w:rPr>
          <w:rFonts w:eastAsia="標楷體"/>
          <w:bCs/>
          <w:color w:val="000000"/>
          <w:sz w:val="22"/>
          <w:szCs w:val="22"/>
        </w:rPr>
        <w:t>註</w:t>
      </w:r>
      <w:proofErr w:type="gramEnd"/>
      <w:r>
        <w:rPr>
          <w:rFonts w:eastAsia="標楷體"/>
          <w:bCs/>
          <w:color w:val="000000"/>
          <w:sz w:val="22"/>
          <w:szCs w:val="22"/>
        </w:rPr>
        <w:t>1</w:t>
      </w:r>
      <w:r>
        <w:rPr>
          <w:rFonts w:eastAsia="標楷體"/>
          <w:bCs/>
          <w:color w:val="000000"/>
          <w:sz w:val="22"/>
          <w:szCs w:val="22"/>
        </w:rPr>
        <w:t>：其他收入係指</w:t>
      </w:r>
      <w:proofErr w:type="gramStart"/>
      <w:r>
        <w:rPr>
          <w:rFonts w:eastAsia="標楷體"/>
          <w:bCs/>
          <w:color w:val="000000"/>
          <w:sz w:val="22"/>
          <w:szCs w:val="22"/>
        </w:rPr>
        <w:t>不含本會</w:t>
      </w:r>
      <w:proofErr w:type="gramEnd"/>
      <w:r>
        <w:rPr>
          <w:rFonts w:eastAsia="標楷體"/>
          <w:bCs/>
          <w:color w:val="000000"/>
          <w:sz w:val="22"/>
          <w:szCs w:val="22"/>
        </w:rPr>
        <w:t>補助經費及自行負擔金額之收入項目。</w:t>
      </w:r>
    </w:p>
    <w:p w:rsidR="003B5EEB" w:rsidRDefault="00494273">
      <w:pPr>
        <w:pStyle w:val="Standard"/>
        <w:spacing w:line="0" w:lineRule="atLeast"/>
        <w:ind w:firstLine="220"/>
        <w:rPr>
          <w:rFonts w:eastAsia="標楷體"/>
          <w:bCs/>
          <w:color w:val="000000"/>
          <w:sz w:val="22"/>
          <w:szCs w:val="22"/>
        </w:rPr>
      </w:pPr>
      <w:proofErr w:type="gramStart"/>
      <w:r>
        <w:rPr>
          <w:rFonts w:eastAsia="標楷體"/>
          <w:bCs/>
          <w:color w:val="000000"/>
          <w:sz w:val="22"/>
          <w:szCs w:val="22"/>
        </w:rPr>
        <w:t>註</w:t>
      </w:r>
      <w:proofErr w:type="gramEnd"/>
      <w:r>
        <w:rPr>
          <w:rFonts w:eastAsia="標楷體"/>
          <w:bCs/>
          <w:color w:val="000000"/>
          <w:sz w:val="22"/>
          <w:szCs w:val="22"/>
        </w:rPr>
        <w:t>2</w:t>
      </w:r>
      <w:r>
        <w:rPr>
          <w:rFonts w:eastAsia="標楷體"/>
          <w:bCs/>
          <w:color w:val="000000"/>
          <w:sz w:val="22"/>
          <w:szCs w:val="22"/>
        </w:rPr>
        <w:t>：正數為結餘款，負數為自行負擔金額。</w:t>
      </w:r>
    </w:p>
    <w:p w:rsidR="003B5EEB" w:rsidRDefault="00494273">
      <w:pPr>
        <w:pStyle w:val="Standard"/>
        <w:jc w:val="both"/>
        <w:rPr>
          <w:rFonts w:eastAsia="標楷體"/>
          <w:b/>
          <w:bCs/>
          <w:color w:val="000000"/>
          <w:sz w:val="32"/>
          <w:u w:val="single"/>
        </w:rPr>
      </w:pPr>
      <w:r>
        <w:rPr>
          <w:rFonts w:eastAsia="標楷體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5253480</wp:posOffset>
                </wp:positionH>
                <wp:positionV relativeFrom="paragraph">
                  <wp:posOffset>-4320</wp:posOffset>
                </wp:positionV>
                <wp:extent cx="923400" cy="351720"/>
                <wp:effectExtent l="0" t="0" r="10050" b="10230"/>
                <wp:wrapNone/>
                <wp:docPr id="5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5EEB" w:rsidRDefault="00494273">
                            <w:pPr>
                              <w:pStyle w:val="xl31"/>
                              <w:widowControl w:val="0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413.65pt;margin-top:-.35pt;width:72.7pt;height:27.7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lD9wEAAOADAAAOAAAAZHJzL2Uyb0RvYy54bWysU12O0zAQfkfiDpbfadK0hW3UdAVURUgr&#10;QCocwHXsxpLtsWxvk3IAjsA7EleDczB2f7YLPCHy4Hg842+++Wa8uB2MJnvhgwLb0PGopERYDq2y&#10;u4Z++rh+dkNJiMy2TIMVDT2IQG+XT58seleLCjrQrfAEQWyoe9fQLkZXF0XgnTAsjMAJi04J3rCI&#10;pt8VrWc9ohtdVGX5vOjBt84DFyHg6eropMuML6Xg8b2UQUSiG4rcYl59XrdpLZYLVu88c53iJxrs&#10;H1gYpiwmvUCtWGTk3qs/oIziHgLIOOJgCpBScZFrwGrG5W/VbDrmRK4FxQnuIlP4f7D83f6DJ6pt&#10;6IwSywy26Mf3rz+/fZkkaXoXaozYOIyJwysYsMXn84CHqeJBepP+WAtBP4p8uAgrhkg4Hs6rybRE&#10;D0fXZDZ+UWXhi4fLzof4RoAhadNQj33LcrL9XYhIBEPPISlXAK3atdI6G363fa092TPs8Tp/iSNe&#10;eRSmLemRyWR+k5Ef+cI1RJm/v0EkCisWumOqjHAK0xYTJrWOqqRdHLZDFrY6K7aF9oBC4mvBEjvw&#10;nynpcfIaavFpUKLfWmzsfDydpkHNxnSWpCL+2rO99uAQORbv7MbxJHqSw8LL+whSZdkSkWPaEz8c&#10;oyzNaeTTnF7bOerhYS5/AQAA//8DAFBLAwQUAAYACAAAACEAUtpfg90AAAAIAQAADwAAAGRycy9k&#10;b3ducmV2LnhtbEyPPU/DQAyGdyT+w8lIbO0loZA25FIhEBMDpWXo6ObcJHAfUe6apv8eM8Fm6331&#10;+HG5nqwRIw2h805BOk9AkKu97lyj4HP3OluCCBGdRuMdKbhQgHV1fVViof3ZfdC4jY1giAsFKmhj&#10;7AspQ92SxTD3PTnOjn6wGHkdGqkHPDPcGpklyYO02Dm+0GJPzy3V39uTZcrXYpPSaCazSi9v77jf&#10;0Zi+KHV7Mz09gog0xb8y/OqzOlTsdPAnp4MwCpZZfsdVBbMcBOerPOPhoOB+kYOsSvn/geoHAAD/&#10;/wMAUEsBAi0AFAAGAAgAAAAhALaDOJL+AAAA4QEAABMAAAAAAAAAAAAAAAAAAAAAAFtDb250ZW50&#10;X1R5cGVzXS54bWxQSwECLQAUAAYACAAAACEAOP0h/9YAAACUAQAACwAAAAAAAAAAAAAAAAAvAQAA&#10;X3JlbHMvLnJlbHNQSwECLQAUAAYACAAAACEA4n3ZQ/cBAADgAwAADgAAAAAAAAAAAAAAAAAuAgAA&#10;ZHJzL2Uyb0RvYy54bWxQSwECLQAUAAYACAAAACEAUtpfg90AAAAIAQAADwAAAAAAAAAAAAAAAABR&#10;BAAAZHJzL2Rvd25yZXYueG1sUEsFBgAAAAAEAAQA8wAAAFsFAAAAAA==&#10;" strokeweight=".74pt">
                <v:textbox>
                  <w:txbxContent>
                    <w:p w:rsidR="003B5EEB" w:rsidRDefault="00494273">
                      <w:pPr>
                        <w:pStyle w:val="xl31"/>
                        <w:widowControl w:val="0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2"/>
          <w:u w:val="single"/>
        </w:rPr>
        <w:t>【報經審計部同意憑證免送審者填此表】</w:t>
      </w:r>
    </w:p>
    <w:tbl>
      <w:tblPr>
        <w:tblW w:w="98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782"/>
        <w:gridCol w:w="733"/>
        <w:gridCol w:w="863"/>
        <w:gridCol w:w="4329"/>
        <w:gridCol w:w="1301"/>
        <w:gridCol w:w="115"/>
        <w:gridCol w:w="820"/>
      </w:tblGrid>
      <w:tr w:rsidR="003B5E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93" w:type="dxa"/>
            <w:gridSpan w:val="8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after="900"/>
              <w:jc w:val="center"/>
              <w:rPr>
                <w:rFonts w:ascii="標楷體" w:eastAsia="標楷體" w:hAnsi="標楷體" w:cs="標楷體"/>
                <w:color w:val="000000"/>
                <w:sz w:val="44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</w:rPr>
              <w:lastRenderedPageBreak/>
              <w:t>茲　領　到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3328" w:type="dxa"/>
            <w:gridSpan w:val="4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</w:rPr>
              <w:t>僑務委員會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6"/>
              </w:rPr>
              <w:t>發給</w:t>
            </w:r>
          </w:p>
        </w:tc>
        <w:tc>
          <w:tcPr>
            <w:tcW w:w="574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6"/>
              </w:rPr>
            </w:pPr>
          </w:p>
        </w:tc>
        <w:tc>
          <w:tcPr>
            <w:tcW w:w="820" w:type="dxa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sz w:val="36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1695"/>
          <w:jc w:val="center"/>
        </w:trPr>
        <w:tc>
          <w:tcPr>
            <w:tcW w:w="950" w:type="dxa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before="360" w:after="360" w:line="480" w:lineRule="auto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  <w:t>共計</w:t>
            </w:r>
          </w:p>
        </w:tc>
        <w:tc>
          <w:tcPr>
            <w:tcW w:w="670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right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新臺幣</w:t>
            </w:r>
            <w:r>
              <w:rPr>
                <w:rFonts w:ascii="標楷體" w:eastAsia="標楷體" w:hAnsi="標楷體" w:cs="標楷體"/>
                <w:color w:val="000000"/>
                <w:sz w:val="32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color w:val="000000"/>
                <w:sz w:val="32"/>
              </w:rPr>
              <w:t>元</w:t>
            </w:r>
          </w:p>
        </w:tc>
        <w:tc>
          <w:tcPr>
            <w:tcW w:w="2236" w:type="dxa"/>
            <w:gridSpan w:val="3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。此據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950" w:type="dxa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32"/>
              </w:rPr>
            </w:pPr>
          </w:p>
        </w:tc>
        <w:tc>
          <w:tcPr>
            <w:tcW w:w="8943" w:type="dxa"/>
            <w:gridSpan w:val="7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950" w:type="dxa"/>
            <w:vMerge w:val="restart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  <w:t>說明</w:t>
            </w:r>
          </w:p>
        </w:tc>
        <w:tc>
          <w:tcPr>
            <w:tcW w:w="8943" w:type="dxa"/>
            <w:gridSpan w:val="7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１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活動名稱：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950" w:type="dxa"/>
            <w:vMerge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43" w:type="dxa"/>
            <w:gridSpan w:val="7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２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活動時間：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日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950" w:type="dxa"/>
            <w:vMerge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43" w:type="dxa"/>
            <w:gridSpan w:val="7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３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次數：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732" w:type="dxa"/>
            <w:gridSpan w:val="2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right"/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</w:pPr>
          </w:p>
        </w:tc>
        <w:tc>
          <w:tcPr>
            <w:tcW w:w="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ind w:left="640" w:hanging="640"/>
              <w:rPr>
                <w:rFonts w:ascii="標楷體" w:eastAsia="標楷體" w:hAnsi="標楷體" w:cs="標楷體"/>
                <w:b/>
                <w:bCs/>
                <w:color w:val="000000"/>
                <w:sz w:val="32"/>
              </w:rPr>
            </w:pPr>
          </w:p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ind w:left="1600" w:hanging="1600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1732" w:type="dxa"/>
            <w:gridSpan w:val="2"/>
            <w:vMerge w:val="restart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pacing w:line="480" w:lineRule="auto"/>
              <w:jc w:val="right"/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</w:rPr>
              <w:t>具領人：</w:t>
            </w:r>
          </w:p>
        </w:tc>
        <w:tc>
          <w:tcPr>
            <w:tcW w:w="72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ind w:left="1600" w:hanging="1600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團體請填寫：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722"/>
          <w:jc w:val="center"/>
        </w:trPr>
        <w:tc>
          <w:tcPr>
            <w:tcW w:w="1732" w:type="dxa"/>
            <w:gridSpan w:val="2"/>
            <w:vMerge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94273"/>
        </w:tc>
        <w:tc>
          <w:tcPr>
            <w:tcW w:w="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ind w:left="640" w:hanging="640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ind w:left="1400" w:hanging="14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團體名稱：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（章戳）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2" w:type="dxa"/>
            <w:gridSpan w:val="2"/>
            <w:vMerge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94273"/>
        </w:tc>
        <w:tc>
          <w:tcPr>
            <w:tcW w:w="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ind w:left="640" w:hanging="640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統一編號：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2" w:type="dxa"/>
            <w:gridSpan w:val="2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ind w:left="640" w:hanging="640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負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責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人：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2" w:type="dxa"/>
            <w:gridSpan w:val="2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7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經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手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人：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2" w:type="dxa"/>
            <w:gridSpan w:val="2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7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址：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2" w:type="dxa"/>
            <w:gridSpan w:val="2"/>
            <w:tcBorders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</w:p>
        </w:tc>
        <w:tc>
          <w:tcPr>
            <w:tcW w:w="64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聯絡電話：</w:t>
            </w:r>
          </w:p>
        </w:tc>
        <w:tc>
          <w:tcPr>
            <w:tcW w:w="935" w:type="dxa"/>
            <w:gridSpan w:val="2"/>
            <w:tcBorders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9893" w:type="dxa"/>
            <w:gridSpan w:val="8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lastRenderedPageBreak/>
              <w:t>中　　華　　民　　國　　　　　　年　　　　　月　　　　　日</w:t>
            </w:r>
          </w:p>
        </w:tc>
      </w:tr>
    </w:tbl>
    <w:p w:rsidR="003B5EEB" w:rsidRDefault="003B5EEB">
      <w:pPr>
        <w:pStyle w:val="Standard"/>
        <w:spacing w:line="0" w:lineRule="atLeast"/>
        <w:jc w:val="center"/>
        <w:rPr>
          <w:rFonts w:eastAsia="標楷體"/>
          <w:b/>
          <w:bCs/>
          <w:color w:val="000000"/>
          <w:sz w:val="44"/>
        </w:rPr>
      </w:pPr>
    </w:p>
    <w:p w:rsidR="003B5EEB" w:rsidRDefault="00494273">
      <w:pPr>
        <w:pStyle w:val="Standard"/>
        <w:spacing w:line="0" w:lineRule="atLeast"/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/>
          <w:b/>
          <w:bCs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5482079</wp:posOffset>
                </wp:positionH>
                <wp:positionV relativeFrom="paragraph">
                  <wp:posOffset>-4320</wp:posOffset>
                </wp:positionV>
                <wp:extent cx="923400" cy="351720"/>
                <wp:effectExtent l="0" t="0" r="10050" b="10230"/>
                <wp:wrapNone/>
                <wp:docPr id="6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5EEB" w:rsidRDefault="00494273">
                            <w:pPr>
                              <w:pStyle w:val="xl31"/>
                              <w:widowControl w:val="0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3"/>
                              </w:rPr>
                              <w:t>附表四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29" type="#_x0000_t202" style="position:absolute;left:0;text-align:left;margin-left:431.65pt;margin-top:-.35pt;width:72.7pt;height:27.7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O1+AEAAOADAAAOAAAAZHJzL2Uyb0RvYy54bWysU12O0zAQfkfiDpbfadKfXbZR0xVQFSGt&#10;AKlwAMexG0u2x7K9TcoBOALvSFxtOQdj92e7wBMiD47HM/7mm2/Gi9vBaLITPiiwNR2PSkqE5dAq&#10;u63p50/rFzeUhMhsyzRYUdO9CPR2+fzZoneVmEAHuhWeIIgNVe9q2sXoqqIIvBOGhRE4YdEpwRsW&#10;0fTbovWsR3Sji0lZXhc9+NZ54CIEPF0dnHSZ8aUUPH6QMohIdE2RW8yrz2uT1mK5YNXWM9cpfqTB&#10;/oGFYcpi0jPUikVG7r36A8oo7iGAjCMOpgApFRe5BqxmXP5WzaZjTuRaUJzgzjKF/wfL3+8+eqLa&#10;ml5TYpnBFj38+Pbz+9dZkqZ3ocKIjcOYOLyGAVt8Og94mCoepDfpj7UQ9KPI+7OwYoiE4+F8Mp2V&#10;6OHoml6NX06y8MXjZedDfCvAkLSpqce+ZTnZ7i5EJIKhp5CUK4BW7VppnQ2/bd5oT3YMe7zOX+KI&#10;V56EaUt6ZDKd32TkJ75wCVHm728QicKKhe6QKiMcw7TFhEmtgyppF4dmyMJOT4o10O5RSHwtWGIH&#10;/gslPU5eTS0+DUr0O4uNnY9nszSo2ZhdJamIv/Q0lx4cIsfind04nkRPclh4dR9BqixbInJIe+SH&#10;Y5SlOY58mtNLO0c9PszlLwAAAP//AwBQSwMEFAAGAAgAAAAhADzXmkPeAAAACQEAAA8AAABkcnMv&#10;ZG93bnJldi54bWxMjz1PwzAQhnck/oN1SGytHVraEOJUCMTEALQMjNf4SAL+iGI3Tf891wm2O72v&#10;nnuu3EzOipGG2AWvIZsrEOTrYDrfaPjYPc9yEDGhN2iDJw0nirCpLi9KLEw4+ncat6kRDPGxQA1t&#10;Sn0hZaxbchjnoSfP2VcYHCZeh0aaAY8Md1beKLWSDjvPF1rs6bGl+md7cEz5Xr5lNNrJ3mWnl1f8&#10;3NGYPWl9fTU93ININKW/Mpz1WR0qdtqHgzdRWA35arHgqobZGsQ5Vyrnaa/hdrkGWZXy/wfVLwAA&#10;AP//AwBQSwECLQAUAAYACAAAACEAtoM4kv4AAADhAQAAEwAAAAAAAAAAAAAAAAAAAAAAW0NvbnRl&#10;bnRfVHlwZXNdLnhtbFBLAQItABQABgAIAAAAIQA4/SH/1gAAAJQBAAALAAAAAAAAAAAAAAAAAC8B&#10;AABfcmVscy8ucmVsc1BLAQItABQABgAIAAAAIQDB5bO1+AEAAOADAAAOAAAAAAAAAAAAAAAAAC4C&#10;AABkcnMvZTJvRG9jLnhtbFBLAQItABQABgAIAAAAIQA815pD3gAAAAkBAAAPAAAAAAAAAAAAAAAA&#10;AFIEAABkcnMvZG93bnJldi54bWxQSwUGAAAAAAQABADzAAAAXQUAAAAA&#10;" strokeweight=".74pt">
                <v:textbox>
                  <w:txbxContent>
                    <w:p w:rsidR="003B5EEB" w:rsidRDefault="00494273">
                      <w:pPr>
                        <w:pStyle w:val="xl31"/>
                        <w:widowControl w:val="0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3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44"/>
        </w:rPr>
        <w:t>僑務委員會</w:t>
      </w:r>
    </w:p>
    <w:p w:rsidR="003B5EEB" w:rsidRDefault="00494273">
      <w:pPr>
        <w:pStyle w:val="Standard"/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/>
          <w:b/>
          <w:bCs/>
          <w:color w:val="000000"/>
          <w:sz w:val="36"/>
        </w:rPr>
        <w:t>國內團體舉辦活動補助款支用情形表</w:t>
      </w:r>
    </w:p>
    <w:tbl>
      <w:tblPr>
        <w:tblW w:w="1026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980"/>
        <w:gridCol w:w="1253"/>
        <w:gridCol w:w="609"/>
        <w:gridCol w:w="644"/>
        <w:gridCol w:w="1994"/>
        <w:gridCol w:w="1246"/>
        <w:gridCol w:w="1246"/>
      </w:tblGrid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團體名稱：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填表人姓名：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填表人職稱：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活動名稱：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活動時間：中華民國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日至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協辦單位：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position w:val="8"/>
                <w:sz w:val="28"/>
              </w:rPr>
              <w:t>文宣方式：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刊登報紙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印製宣傳海報</w:t>
            </w:r>
            <w:r>
              <w:rPr>
                <w:rFonts w:eastAsia="Times New Roman"/>
                <w:color w:val="000000"/>
                <w:position w:val="8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position w:val="8"/>
                <w:sz w:val="28"/>
              </w:rPr>
              <w:t>□</w:t>
            </w:r>
            <w:r>
              <w:rPr>
                <w:rFonts w:eastAsia="標楷體"/>
                <w:color w:val="000000"/>
                <w:position w:val="8"/>
                <w:sz w:val="28"/>
              </w:rPr>
              <w:t>其他</w:t>
            </w:r>
            <w:r>
              <w:rPr>
                <w:rFonts w:eastAsia="標楷體"/>
                <w:color w:val="000000"/>
                <w:position w:val="8"/>
                <w:sz w:val="28"/>
              </w:rPr>
              <w:t>_____________</w:t>
            </w:r>
            <w:r>
              <w:rPr>
                <w:rFonts w:eastAsia="標楷體"/>
                <w:color w:val="000000"/>
                <w:position w:val="8"/>
                <w:sz w:val="28"/>
              </w:rPr>
              <w:t>（請附文宣資料）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參加人數</w:t>
            </w:r>
          </w:p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實際總參與人數</w:t>
            </w:r>
            <w:r>
              <w:rPr>
                <w:rFonts w:eastAsia="標楷體"/>
                <w:color w:val="000000"/>
              </w:rPr>
              <w:t>________</w:t>
            </w:r>
            <w:r>
              <w:rPr>
                <w:rFonts w:eastAsia="標楷體"/>
                <w:color w:val="000000"/>
              </w:rPr>
              <w:t>人（其中團體會員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人，國內媒體或政府官員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人，國際人士或團體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人，國際媒體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人，其他</w:t>
            </w:r>
            <w:r>
              <w:rPr>
                <w:rFonts w:eastAsia="標楷體"/>
                <w:color w:val="000000"/>
              </w:rPr>
              <w:t>______</w:t>
            </w:r>
            <w:r>
              <w:rPr>
                <w:rFonts w:eastAsia="標楷體"/>
                <w:color w:val="000000"/>
              </w:rPr>
              <w:t>）。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重要貴賓與社會人士代表（請註明職銜、姓名或背景）：</w:t>
            </w:r>
          </w:p>
          <w:p w:rsidR="003B5EEB" w:rsidRDefault="003B5EEB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活</w:t>
            </w:r>
          </w:p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動</w:t>
            </w:r>
          </w:p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</w:t>
            </w:r>
          </w:p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際</w:t>
            </w:r>
          </w:p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收</w:t>
            </w:r>
          </w:p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支</w:t>
            </w:r>
          </w:p>
          <w:p w:rsidR="003B5EEB" w:rsidRDefault="00494273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</w:t>
            </w:r>
          </w:p>
          <w:p w:rsidR="003B5EEB" w:rsidRDefault="00494273">
            <w:pPr>
              <w:pStyle w:val="xl22"/>
              <w:widowControl w:val="0"/>
              <w:snapToGrid w:val="0"/>
              <w:spacing w:before="0" w:after="0" w:line="40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（新台幣）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收入部分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金額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備註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支出部分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金額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xl22"/>
              <w:widowControl w:val="0"/>
              <w:snapToGrid w:val="0"/>
              <w:spacing w:before="0" w:after="0" w:line="400" w:lineRule="exact"/>
              <w:jc w:val="both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position w:val="8"/>
              </w:rPr>
              <w:t>會員贊助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xl22"/>
              <w:widowControl w:val="0"/>
              <w:snapToGrid w:val="0"/>
              <w:spacing w:before="0" w:after="0" w:line="400" w:lineRule="exact"/>
              <w:jc w:val="both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其他團體贊助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企業廠商贊助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申請本會補助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xl31"/>
              <w:widowControl w:val="0"/>
              <w:snapToGrid w:val="0"/>
              <w:spacing w:before="0" w:after="0" w:line="400" w:lineRule="exact"/>
              <w:jc w:val="both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其他政府機關補助</w:t>
            </w:r>
          </w:p>
          <w:p w:rsidR="003B5EEB" w:rsidRDefault="00494273">
            <w:pPr>
              <w:pStyle w:val="a5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eastAsia="標楷體"/>
                <w:b/>
                <w:bCs/>
                <w:color w:val="000000"/>
                <w:position w:val="8"/>
                <w:szCs w:val="24"/>
              </w:rPr>
              <w:t>（請詳列各機關名稱、補助項目及金額）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其他</w:t>
            </w:r>
            <w:r>
              <w:rPr>
                <w:rFonts w:eastAsia="標楷體"/>
                <w:color w:val="000000"/>
                <w:position w:val="8"/>
              </w:rPr>
              <w:t>___________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xl22"/>
              <w:widowControl w:val="0"/>
              <w:snapToGrid w:val="0"/>
              <w:spacing w:before="0" w:after="0" w:line="400" w:lineRule="exact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合計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合計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3B5EE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收支差額</w:t>
            </w:r>
          </w:p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position w:val="8"/>
              </w:rPr>
              <w:t>(</w:t>
            </w:r>
            <w:r>
              <w:rPr>
                <w:rFonts w:eastAsia="標楷體"/>
                <w:color w:val="000000"/>
                <w:position w:val="8"/>
              </w:rPr>
              <w:t>收入</w:t>
            </w:r>
            <w:r>
              <w:rPr>
                <w:rFonts w:eastAsia="標楷體"/>
                <w:color w:val="000000"/>
                <w:position w:val="8"/>
              </w:rPr>
              <w:t>-</w:t>
            </w:r>
            <w:r>
              <w:rPr>
                <w:rFonts w:eastAsia="標楷體"/>
                <w:color w:val="000000"/>
                <w:position w:val="8"/>
              </w:rPr>
              <w:t>支出，如為正數為結餘款，負數為自行負擔金額</w:t>
            </w:r>
            <w:r>
              <w:rPr>
                <w:rFonts w:eastAsia="標楷體"/>
                <w:color w:val="000000"/>
                <w:position w:val="8"/>
              </w:rPr>
              <w:t>)</w:t>
            </w: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EEB" w:rsidRDefault="00494273">
            <w:pPr>
              <w:pStyle w:val="Standard"/>
              <w:snapToGrid w:val="0"/>
              <w:spacing w:line="60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成</w:t>
            </w:r>
          </w:p>
          <w:p w:rsidR="003B5EEB" w:rsidRDefault="00494273">
            <w:pPr>
              <w:pStyle w:val="Standard"/>
              <w:snapToGrid w:val="0"/>
              <w:spacing w:line="60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果</w:t>
            </w:r>
          </w:p>
          <w:p w:rsidR="003B5EEB" w:rsidRDefault="00494273">
            <w:pPr>
              <w:pStyle w:val="Standard"/>
              <w:snapToGrid w:val="0"/>
              <w:spacing w:line="600" w:lineRule="atLeast"/>
              <w:jc w:val="center"/>
              <w:rPr>
                <w:rFonts w:eastAsia="標楷體"/>
                <w:color w:val="000000"/>
                <w:sz w:val="32"/>
              </w:rPr>
            </w:pPr>
            <w:proofErr w:type="gramStart"/>
            <w:r>
              <w:rPr>
                <w:rFonts w:eastAsia="標楷體"/>
                <w:color w:val="000000"/>
                <w:sz w:val="32"/>
              </w:rPr>
              <w:t>效</w:t>
            </w:r>
            <w:proofErr w:type="gramEnd"/>
          </w:p>
          <w:p w:rsidR="003B5EEB" w:rsidRDefault="00494273">
            <w:pPr>
              <w:pStyle w:val="Standard"/>
              <w:snapToGrid w:val="0"/>
              <w:spacing w:line="60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lastRenderedPageBreak/>
              <w:t>益</w:t>
            </w:r>
          </w:p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400" w:lineRule="exact"/>
              <w:jc w:val="both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是否有媒體報導：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是（請附剪報）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否</w:t>
            </w:r>
            <w:proofErr w:type="gramEnd"/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活動辦理情形與觀眾反應：</w:t>
            </w:r>
          </w:p>
          <w:p w:rsidR="003B5EEB" w:rsidRDefault="003B5EEB">
            <w:pPr>
              <w:pStyle w:val="Standard"/>
              <w:rPr>
                <w:rFonts w:eastAsia="標楷體"/>
                <w:color w:val="000000"/>
              </w:rPr>
            </w:pPr>
          </w:p>
          <w:p w:rsidR="003B5EEB" w:rsidRDefault="003B5EEB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3B5EEB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4273"/>
        </w:tc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EEB" w:rsidRDefault="00494273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活動效益：</w:t>
            </w:r>
          </w:p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  <w:p w:rsidR="003B5EEB" w:rsidRDefault="003B5EEB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B5EEB" w:rsidRDefault="00494273">
      <w:pPr>
        <w:pStyle w:val="Standard"/>
        <w:numPr>
          <w:ilvl w:val="0"/>
          <w:numId w:val="26"/>
        </w:numPr>
        <w:snapToGrid w:val="0"/>
        <w:spacing w:line="0" w:lineRule="atLeast"/>
        <w:jc w:val="both"/>
      </w:pPr>
      <w:r>
        <w:rPr>
          <w:rFonts w:eastAsia="標楷體"/>
          <w:color w:val="000000"/>
        </w:rPr>
        <w:t>本表由主辦單位以正楷確實填寫，務求</w:t>
      </w:r>
      <w:proofErr w:type="gramStart"/>
      <w:r>
        <w:rPr>
          <w:rFonts w:eastAsia="標楷體"/>
          <w:color w:val="000000"/>
        </w:rPr>
        <w:t>清晰，</w:t>
      </w:r>
      <w:proofErr w:type="gramEnd"/>
      <w:r>
        <w:rPr>
          <w:rFonts w:eastAsia="標楷體"/>
          <w:color w:val="000000"/>
        </w:rPr>
        <w:t>請勿空白，</w:t>
      </w:r>
      <w:proofErr w:type="gramStart"/>
      <w:r>
        <w:rPr>
          <w:rFonts w:eastAsia="標楷體"/>
          <w:color w:val="000000"/>
        </w:rPr>
        <w:t>併</w:t>
      </w:r>
      <w:proofErr w:type="gramEnd"/>
      <w:r>
        <w:rPr>
          <w:rFonts w:eastAsia="標楷體"/>
          <w:b/>
          <w:bCs/>
          <w:color w:val="000000"/>
        </w:rPr>
        <w:t>請檢附相關活動照片或文宣、剪報及成果報告資料</w:t>
      </w:r>
      <w:r>
        <w:rPr>
          <w:rFonts w:eastAsia="標楷體"/>
          <w:color w:val="000000"/>
        </w:rPr>
        <w:t>。</w:t>
      </w:r>
    </w:p>
    <w:p w:rsidR="003B5EEB" w:rsidRDefault="00494273">
      <w:pPr>
        <w:pStyle w:val="Standard"/>
        <w:numPr>
          <w:ilvl w:val="0"/>
          <w:numId w:val="18"/>
        </w:numPr>
        <w:snapToGrid w:val="0"/>
        <w:spacing w:line="0" w:lineRule="atLeast"/>
        <w:jc w:val="both"/>
      </w:pPr>
      <w:r>
        <w:rPr>
          <w:rFonts w:eastAsia="標楷體"/>
          <w:b/>
          <w:bCs/>
          <w:color w:val="000000"/>
        </w:rPr>
        <w:t>活動實際收支表及成果效益可另以其他表格方式呈現</w:t>
      </w:r>
      <w:r>
        <w:rPr>
          <w:rFonts w:eastAsia="標楷體"/>
          <w:color w:val="000000"/>
        </w:rPr>
        <w:t>，務求確實詳列。</w:t>
      </w:r>
    </w:p>
    <w:sectPr w:rsidR="003B5EEB">
      <w:footerReference w:type="default" r:id="rId7"/>
      <w:pgSz w:w="11906" w:h="16838"/>
      <w:pgMar w:top="567" w:right="851" w:bottom="850" w:left="851" w:header="720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73" w:rsidRDefault="00494273">
      <w:r>
        <w:separator/>
      </w:r>
    </w:p>
  </w:endnote>
  <w:endnote w:type="continuationSeparator" w:id="0">
    <w:p w:rsidR="00494273" w:rsidRDefault="004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6B" w:rsidRDefault="00494273">
    <w:pPr>
      <w:pStyle w:val="a5"/>
      <w:tabs>
        <w:tab w:val="clear" w:pos="4153"/>
        <w:tab w:val="left" w:pos="8306"/>
      </w:tabs>
      <w:ind w:right="36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246B" w:rsidRDefault="00494273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5" o:spid="_x0000_s1030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m42wEAAKIDAAAOAAAAZHJzL2Uyb0RvYy54bWysU12O0zAQfkfiDpbfabKVQFXUdAVURUgr&#10;QCp7AMdxGkv+04y3STkAR+AdiavBORg7SZefN0QenPHM5Jv5vplsb0dr2FkBau9qfrMqOVNO+la7&#10;U83vPx6ebTjDKFwrjHeq5heF/Hb39Ml2CJVa+96bVgEjEIfVEGrexxiqokDZKytw5YNyFOw8WBHp&#10;CqeiBTEQujXFuixfFIOHNoCXCpG8+ynIdxm/65SM77sOVWSm5tRbzCfks0lnsduK6gQi9FrObYh/&#10;6MIK7ajoFWovomAPoP+CslqCR9/FlfS28F2npcociM1N+QebYy+CylxIHAxXmfD/wcp35w/AdEuz&#10;48wJSyP6/u3Lj6+fnydphoAVZRwD5cTxlR9T2uxHcibGYwc2vYkLoziJfLkKq8bI5OSU5F2Xm02W&#10;vHj8LADGN8pbloyaA00sCynOdxipFKUuKakKeqPbgzYmX+DUvDbAzoKme8jP9K0JvZi8SzmcUjPe&#10;bxjGJSTnE2ZehlRtL7CfaqdwkWSY6CYrjs04a9D49kLS0P5T672HT5wNtEs1d7TsnJm3jkaV1m4x&#10;YDGaxaA1CCLeuWOQKTXTCi8fIjWU6aeKU5m5EVqEzGJe2rRpv95z1uOvtfsJAAD//wMAUEsDBBQA&#10;BgAIAAAAIQDtwTrZ1wAAAAABAAAPAAAAZHJzL2Rvd25yZXYueG1sTI9BT8MwDIXvSPsPkZG4IJYy&#10;0IRK0wmQ4MjEmIDdvMa01RqnStK1/Hu8E9z8/Kz3PheryXXqSCG2ng1czzNQxJW3LdcGtu/PV3eg&#10;YkK22HkmAz8UYVXOzgrMrR/5jY6bVCsJ4ZijgSalPtc6Vg05jHPfE4v37YPDJDLU2gYcJdx1epFl&#10;S+2wZWlosKenhqrDZnAGFuvHl/HD4rD7el1/WrsbQk2XxlycTw/3oBJN6e8YTviCDqUw7f3ANqrO&#10;gDySTlslnsx7Aze3oMtC/wcvfwEAAP//AwBQSwECLQAUAAYACAAAACEAtoM4kv4AAADhAQAAEwAA&#10;AAAAAAAAAAAAAAAAAAAAW0NvbnRlbnRfVHlwZXNdLnhtbFBLAQItABQABgAIAAAAIQA4/SH/1gAA&#10;AJQBAAALAAAAAAAAAAAAAAAAAC8BAABfcmVscy8ucmVsc1BLAQItABQABgAIAAAAIQANiTm42wEA&#10;AKIDAAAOAAAAAAAAAAAAAAAAAC4CAABkcnMvZTJvRG9jLnhtbFBLAQItABQABgAIAAAAIQDtwTrZ&#10;1wAAAAABAAAPAAAAAAAAAAAAAAAAADUEAABkcnMvZG93bnJldi54bWxQSwUGAAAAAAQABADzAAAA&#10;OQUAAAAA&#10;" stroked="f">
              <v:fill opacity="0"/>
              <v:textbox style="mso-fit-shape-to-text:t" inset="0,0,0,0">
                <w:txbxContent>
                  <w:p w:rsidR="0086246B" w:rsidRDefault="00494273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3415680</wp:posOffset>
              </wp:positionH>
              <wp:positionV relativeFrom="paragraph">
                <wp:posOffset>295200</wp:posOffset>
              </wp:positionV>
              <wp:extent cx="214560" cy="149400"/>
              <wp:effectExtent l="0" t="0" r="0" b="0"/>
              <wp:wrapSquare wrapText="bothSides"/>
              <wp:docPr id="2" name="外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60" cy="14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246B" w:rsidRDefault="00494273">
                          <w:pPr>
                            <w:pStyle w:val="a5"/>
                          </w:pPr>
                        </w:p>
                        <w:p w:rsidR="0086246B" w:rsidRDefault="00494273">
                          <w:pPr>
                            <w:pStyle w:val="a5"/>
                          </w:pPr>
                        </w:p>
                        <w:p w:rsidR="0086246B" w:rsidRDefault="00494273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外框6" o:spid="_x0000_s1031" type="#_x0000_t202" style="position:absolute;margin-left:268.95pt;margin-top:23.25pt;width:16.9pt;height:11.7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m85QEAAK8DAAAOAAAAZHJzL2Uyb0RvYy54bWysU12O0zAQfkfiDpbfadKqVBA1XQFVEdIK&#10;kMoewHHsxpLtsWxvk3IAjsA7EleDczB2mu7f24o8OOOZyTfzfTNZXw1Gk6PwQYGt6XxWUiIsh1bZ&#10;Q01vvu1evaEkRGZbpsGKmp5EoFebly/WvavEAjrQrfAEQWyoelfTLkZXFUXgnTAszMAJi0EJ3rCI&#10;V38oWs96RDe6WJTlqujBt84DFyGgdzsG6SbjSyl4/CJlEJHommJvMZ8+n006i82aVQfPXKf4uQ32&#10;jC4MUxaLXqC2LDJy69UTKKO4hwAyzjiYAqRUXGQOyGZePmKz75gTmQuKE9xFpvD/YPnn41dPVFvT&#10;BSWWGRzRn98///76sUrS9C5UmLF3mBOH9zDgiCd/QGdiPEhv0hu5EIyjyKeLsGKIhKNzMV++XmGE&#10;Y2i+fLsss/DF3cfOh/hRgCHJqKnHuWU52fE6RGwEU6eUVCuAVu1OaZ0v/tB80J4cGc54l5/xW+06&#10;NnqncmFMzXgPMLRNSBYSZl6JVG3LQjfWTuEiiTGSTlYcmiHrdhGkgfaEOuHPgAw68N8p6XGxampx&#10;8ynRnyzOLe3gZPjJaCYDd8KxeG33jqfUsad3txGkyiqkwmOZcz+4FZnMeYPT2t2/56y7/2zzDwAA&#10;//8DAFBLAwQUAAYACAAAACEAw/AmrOAAAAAJAQAADwAAAGRycy9kb3ducmV2LnhtbEyPwU7DMBBE&#10;70j8g7VIXBC1U0gDIZsKgSoOFRIUuLuxG6fY6yh20/TvMSc4ruZp5m21nJxlox5C5wkhmwlgmhqv&#10;OmoRPj9W13fAQpSkpPWkEU46wLI+P6tkqfyR3vW4iS1LJRRKiWBi7EvOQ2O0k2Hme00p2/nByZjO&#10;oeVqkMdU7iyfC7HgTnaUFozs9ZPRzffm4BCm7MWuh7fX0/5qz8fd/NmsV18G8fJienwAFvUU/2D4&#10;1U/qUCenrT+QCswi5DfFfUIRbhc5sATkRVYA2yIUQgCvK/7/g/oHAAD//wMAUEsBAi0AFAAGAAgA&#10;AAAhALaDOJL+AAAA4QEAABMAAAAAAAAAAAAAAAAAAAAAAFtDb250ZW50X1R5cGVzXS54bWxQSwEC&#10;LQAUAAYACAAAACEAOP0h/9YAAACUAQAACwAAAAAAAAAAAAAAAAAvAQAAX3JlbHMvLnJlbHNQSwEC&#10;LQAUAAYACAAAACEApRFZvOUBAACvAwAADgAAAAAAAAAAAAAAAAAuAgAAZHJzL2Uyb0RvYy54bWxQ&#10;SwECLQAUAAYACAAAACEAw/AmrOAAAAAJAQAADwAAAAAAAAAAAAAAAAA/BAAAZHJzL2Rvd25yZXYu&#10;eG1sUEsFBgAAAAAEAAQA8wAAAEwFAAAAAA==&#10;" stroked="f">
              <v:fill opacity="0"/>
              <v:textbox inset="0,0,0,0">
                <w:txbxContent>
                  <w:p w:rsidR="0086246B" w:rsidRDefault="00494273">
                    <w:pPr>
                      <w:pStyle w:val="a5"/>
                    </w:pPr>
                  </w:p>
                  <w:p w:rsidR="0086246B" w:rsidRDefault="00494273">
                    <w:pPr>
                      <w:pStyle w:val="a5"/>
                    </w:pPr>
                  </w:p>
                  <w:p w:rsidR="0086246B" w:rsidRDefault="00494273">
                    <w:pPr>
                      <w:pStyle w:val="a5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Times New Roman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73" w:rsidRDefault="00494273">
      <w:r>
        <w:rPr>
          <w:color w:val="000000"/>
        </w:rPr>
        <w:separator/>
      </w:r>
    </w:p>
  </w:footnote>
  <w:footnote w:type="continuationSeparator" w:id="0">
    <w:p w:rsidR="00494273" w:rsidRDefault="0049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BA2"/>
    <w:multiLevelType w:val="multilevel"/>
    <w:tmpl w:val="D0DC24D2"/>
    <w:styleLink w:val="WW8Num17"/>
    <w:lvl w:ilvl="0">
      <w:start w:val="1"/>
      <w:numFmt w:val="japaneseCounting"/>
      <w:lvlText w:val="%1、"/>
      <w:lvlJc w:val="left"/>
      <w:pPr>
        <w:ind w:left="930" w:hanging="93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15064417"/>
    <w:multiLevelType w:val="multilevel"/>
    <w:tmpl w:val="F0A80D10"/>
    <w:styleLink w:val="WW8Num2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26E37E7E"/>
    <w:multiLevelType w:val="multilevel"/>
    <w:tmpl w:val="D6A286EE"/>
    <w:styleLink w:val="WW8Num1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3E312CBC"/>
    <w:multiLevelType w:val="multilevel"/>
    <w:tmpl w:val="D88AB0C4"/>
    <w:styleLink w:val="WW8Num3"/>
    <w:lvl w:ilvl="0">
      <w:start w:val="1"/>
      <w:numFmt w:val="japaneseCounting"/>
      <w:lvlText w:val="（%1）"/>
      <w:lvlJc w:val="left"/>
      <w:pPr>
        <w:ind w:left="865" w:hanging="795"/>
      </w:pPr>
    </w:lvl>
    <w:lvl w:ilvl="1">
      <w:start w:val="1"/>
      <w:numFmt w:val="ideographTraditional"/>
      <w:lvlText w:val="%1.%2、"/>
      <w:lvlJc w:val="left"/>
      <w:pPr>
        <w:ind w:left="1030" w:hanging="480"/>
      </w:pPr>
    </w:lvl>
    <w:lvl w:ilvl="2">
      <w:start w:val="1"/>
      <w:numFmt w:val="lowerRoman"/>
      <w:lvlText w:val="%1.%2.%3."/>
      <w:lvlJc w:val="right"/>
      <w:pPr>
        <w:ind w:left="1510" w:hanging="480"/>
      </w:pPr>
    </w:lvl>
    <w:lvl w:ilvl="3">
      <w:start w:val="1"/>
      <w:numFmt w:val="decimal"/>
      <w:lvlText w:val="%1.%2.%3.%4."/>
      <w:lvlJc w:val="left"/>
      <w:pPr>
        <w:ind w:left="1990" w:hanging="480"/>
      </w:pPr>
    </w:lvl>
    <w:lvl w:ilvl="4">
      <w:start w:val="1"/>
      <w:numFmt w:val="ideographTraditional"/>
      <w:lvlText w:val="%1.%2.%3.%4.%5、"/>
      <w:lvlJc w:val="left"/>
      <w:pPr>
        <w:ind w:left="2470" w:hanging="480"/>
      </w:pPr>
    </w:lvl>
    <w:lvl w:ilvl="5">
      <w:start w:val="1"/>
      <w:numFmt w:val="lowerRoman"/>
      <w:lvlText w:val="%1.%2.%3.%4.%5.%6."/>
      <w:lvlJc w:val="right"/>
      <w:pPr>
        <w:ind w:left="2950" w:hanging="480"/>
      </w:pPr>
    </w:lvl>
    <w:lvl w:ilvl="6">
      <w:start w:val="1"/>
      <w:numFmt w:val="decimal"/>
      <w:lvlText w:val="%1.%2.%3.%4.%5.%6.%7."/>
      <w:lvlJc w:val="left"/>
      <w:pPr>
        <w:ind w:left="3430" w:hanging="480"/>
      </w:pPr>
    </w:lvl>
    <w:lvl w:ilvl="7">
      <w:start w:val="1"/>
      <w:numFmt w:val="ideographTraditional"/>
      <w:lvlText w:val="%1.%2.%3.%4.%5.%6.%7.%8、"/>
      <w:lvlJc w:val="left"/>
      <w:pPr>
        <w:ind w:left="3910" w:hanging="480"/>
      </w:pPr>
    </w:lvl>
    <w:lvl w:ilvl="8">
      <w:start w:val="1"/>
      <w:numFmt w:val="lowerRoman"/>
      <w:lvlText w:val="%1.%2.%3.%4.%5.%6.%7.%8.%9."/>
      <w:lvlJc w:val="right"/>
      <w:pPr>
        <w:ind w:left="4390" w:hanging="480"/>
      </w:pPr>
    </w:lvl>
  </w:abstractNum>
  <w:abstractNum w:abstractNumId="4" w15:restartNumberingAfterBreak="0">
    <w:nsid w:val="3E852426"/>
    <w:multiLevelType w:val="multilevel"/>
    <w:tmpl w:val="E7BCDA58"/>
    <w:styleLink w:val="WW8Num1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40CE702D"/>
    <w:multiLevelType w:val="multilevel"/>
    <w:tmpl w:val="60B8D720"/>
    <w:styleLink w:val="WW8Num2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5B613EC"/>
    <w:multiLevelType w:val="multilevel"/>
    <w:tmpl w:val="FE382D64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4CEC50D0"/>
    <w:multiLevelType w:val="multilevel"/>
    <w:tmpl w:val="165E83FC"/>
    <w:styleLink w:val="WW8Num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DCC48F3"/>
    <w:multiLevelType w:val="multilevel"/>
    <w:tmpl w:val="B59E15D4"/>
    <w:styleLink w:val="WW8Num1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2710EE4"/>
    <w:multiLevelType w:val="multilevel"/>
    <w:tmpl w:val="E2B25FE8"/>
    <w:styleLink w:val="WW8Num1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533608BA"/>
    <w:multiLevelType w:val="multilevel"/>
    <w:tmpl w:val="EEF604E2"/>
    <w:styleLink w:val="WW8Num7"/>
    <w:lvl w:ilvl="0">
      <w:start w:val="1"/>
      <w:numFmt w:val="japaneseCounting"/>
      <w:lvlText w:val="（%1）"/>
      <w:lvlJc w:val="left"/>
      <w:pPr>
        <w:ind w:left="870" w:hanging="87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53664709"/>
    <w:multiLevelType w:val="multilevel"/>
    <w:tmpl w:val="DEDC4F02"/>
    <w:styleLink w:val="WW8Num1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541D3196"/>
    <w:multiLevelType w:val="multilevel"/>
    <w:tmpl w:val="109EFD28"/>
    <w:styleLink w:val="WW8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5CE63FCA"/>
    <w:multiLevelType w:val="multilevel"/>
    <w:tmpl w:val="EB8040A6"/>
    <w:styleLink w:val="WW8Num8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61B11F74"/>
    <w:multiLevelType w:val="multilevel"/>
    <w:tmpl w:val="DA86CB30"/>
    <w:styleLink w:val="WW8Num4"/>
    <w:lvl w:ilvl="0">
      <w:start w:val="1"/>
      <w:numFmt w:val="japaneseCounting"/>
      <w:lvlText w:val="（%1）"/>
      <w:lvlJc w:val="left"/>
      <w:pPr>
        <w:ind w:left="870" w:hanging="87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63881B42"/>
    <w:multiLevelType w:val="multilevel"/>
    <w:tmpl w:val="E2F0923C"/>
    <w:styleLink w:val="WW8Num1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6" w15:restartNumberingAfterBreak="0">
    <w:nsid w:val="67340638"/>
    <w:multiLevelType w:val="multilevel"/>
    <w:tmpl w:val="776259D0"/>
    <w:styleLink w:val="WW8Num22"/>
    <w:lvl w:ilvl="0">
      <w:start w:val="1"/>
      <w:numFmt w:val="decimal"/>
      <w:lvlText w:val="%1．"/>
      <w:lvlJc w:val="left"/>
      <w:pPr>
        <w:ind w:left="2229" w:hanging="72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69A82BB6"/>
    <w:multiLevelType w:val="multilevel"/>
    <w:tmpl w:val="3070BD40"/>
    <w:styleLink w:val="WW8Num10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 w15:restartNumberingAfterBreak="0">
    <w:nsid w:val="70AB17AC"/>
    <w:multiLevelType w:val="multilevel"/>
    <w:tmpl w:val="CBFC0BCE"/>
    <w:styleLink w:val="WW8Num11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9" w15:restartNumberingAfterBreak="0">
    <w:nsid w:val="71075E86"/>
    <w:multiLevelType w:val="multilevel"/>
    <w:tmpl w:val="FC107BA6"/>
    <w:styleLink w:val="WW8Num20"/>
    <w:lvl w:ilvl="0">
      <w:start w:val="1"/>
      <w:numFmt w:val="japaneseCounting"/>
      <w:lvlText w:val="（%1）"/>
      <w:lvlJc w:val="left"/>
      <w:pPr>
        <w:ind w:left="870" w:hanging="87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0" w15:restartNumberingAfterBreak="0">
    <w:nsid w:val="765457FB"/>
    <w:multiLevelType w:val="multilevel"/>
    <w:tmpl w:val="1ED8A32C"/>
    <w:styleLink w:val="WW8Num1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decimal"/>
      <w:lvlText w:val="%1.%2.%3."/>
      <w:lvlJc w:val="left"/>
      <w:pPr>
        <w:ind w:left="1380" w:hanging="4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7B136CC1"/>
    <w:multiLevelType w:val="multilevel"/>
    <w:tmpl w:val="EAA42BC0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b/>
        <w:bCs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2" w15:restartNumberingAfterBreak="0">
    <w:nsid w:val="7E2C4267"/>
    <w:multiLevelType w:val="multilevel"/>
    <w:tmpl w:val="42C275D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 w15:restartNumberingAfterBreak="0">
    <w:nsid w:val="7F343CA7"/>
    <w:multiLevelType w:val="multilevel"/>
    <w:tmpl w:val="25F45188"/>
    <w:styleLink w:val="WW8Num2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1.%2）"/>
      <w:lvlJc w:val="left"/>
      <w:pPr>
        <w:ind w:left="1275" w:hanging="79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20"/>
  </w:num>
  <w:num w:numId="16">
    <w:abstractNumId w:val="4"/>
  </w:num>
  <w:num w:numId="17">
    <w:abstractNumId w:val="0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16"/>
  </w:num>
  <w:num w:numId="23">
    <w:abstractNumId w:val="23"/>
  </w:num>
  <w:num w:numId="24">
    <w:abstractNumId w:val="1"/>
  </w:num>
  <w:num w:numId="25">
    <w:abstractNumId w:val="21"/>
    <w:lvlOverride w:ilvl="0">
      <w:startOverride w:val="1"/>
    </w:lvlOverride>
  </w:num>
  <w:num w:numId="2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5EEB"/>
    <w:rsid w:val="003B5EEB"/>
    <w:rsid w:val="00494273"/>
    <w:rsid w:val="00A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DF443-B220-4C97-B018-6AB6273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  <w:jc w:val="both"/>
    </w:pPr>
    <w:rPr>
      <w:rFonts w:eastAsia="標楷體"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0" w:lineRule="atLeast"/>
      <w:ind w:left="840" w:hanging="840"/>
      <w:jc w:val="both"/>
    </w:pPr>
    <w:rPr>
      <w:rFonts w:eastAsia="標楷體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spacing w:line="0" w:lineRule="atLeast"/>
      <w:ind w:left="560" w:hanging="560"/>
      <w:jc w:val="both"/>
    </w:pPr>
    <w:rPr>
      <w:rFonts w:eastAsia="標楷體"/>
      <w:sz w:val="28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, PMingLiU" w:hAnsi="新細明體, PMingLiU" w:cs="Arial Unicode MS"/>
      <w:kern w:val="0"/>
      <w:sz w:val="18"/>
      <w:szCs w:val="18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eastAsia="Arial Unicode MS"/>
      <w:kern w:val="0"/>
      <w:sz w:val="28"/>
      <w:szCs w:val="28"/>
    </w:rPr>
  </w:style>
  <w:style w:type="paragraph" w:customStyle="1" w:styleId="xl22">
    <w:name w:val="xl22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23">
    <w:name w:val="xl23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24">
    <w:name w:val="xl24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25">
    <w:name w:val="xl25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26">
    <w:name w:val="xl26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27">
    <w:name w:val="xl27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28">
    <w:name w:val="xl28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29">
    <w:name w:val="xl29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30">
    <w:name w:val="xl30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31">
    <w:name w:val="xl31"/>
    <w:basedOn w:val="Standard"/>
    <w:pPr>
      <w:widowControl/>
      <w:spacing w:before="280" w:after="280"/>
      <w:jc w:val="center"/>
    </w:pPr>
    <w:rPr>
      <w:rFonts w:ascii="標楷體" w:eastAsia="標楷體" w:hAnsi="標楷體" w:cs="Arial Unicode MS"/>
      <w:kern w:val="0"/>
    </w:rPr>
  </w:style>
  <w:style w:type="paragraph" w:customStyle="1" w:styleId="xl32">
    <w:name w:val="xl32"/>
    <w:basedOn w:val="Standard"/>
    <w:pPr>
      <w:widowControl/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34">
    <w:name w:val="xl34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35">
    <w:name w:val="xl35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36">
    <w:name w:val="xl36"/>
    <w:basedOn w:val="Standar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37">
    <w:name w:val="xl37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38">
    <w:name w:val="xl38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39">
    <w:name w:val="xl39"/>
    <w:basedOn w:val="Standar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0">
    <w:name w:val="xl40"/>
    <w:basedOn w:val="Standar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1">
    <w:name w:val="xl41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2">
    <w:name w:val="xl42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3">
    <w:name w:val="xl43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4">
    <w:name w:val="xl44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5">
    <w:name w:val="xl45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6">
    <w:name w:val="xl46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7">
    <w:name w:val="xl47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48">
    <w:name w:val="xl48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49">
    <w:name w:val="xl49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0">
    <w:name w:val="xl50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1">
    <w:name w:val="xl51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2">
    <w:name w:val="xl52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3">
    <w:name w:val="xl53"/>
    <w:basedOn w:val="Standard"/>
    <w:pPr>
      <w:widowControl/>
      <w:spacing w:before="280" w:after="280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xl54">
    <w:name w:val="xl54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5">
    <w:name w:val="xl55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56">
    <w:name w:val="xl56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xl57">
    <w:name w:val="xl57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8">
    <w:name w:val="xl58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59">
    <w:name w:val="xl59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60">
    <w:name w:val="xl60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</w:rPr>
  </w:style>
  <w:style w:type="paragraph" w:customStyle="1" w:styleId="xl61">
    <w:name w:val="xl61"/>
    <w:basedOn w:val="Standard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280" w:after="280"/>
      <w:jc w:val="center"/>
      <w:textAlignment w:val="center"/>
    </w:pPr>
    <w:rPr>
      <w:rFonts w:ascii="標楷體" w:eastAsia="標楷體" w:hAnsi="標楷體" w:cs="Arial Unicode MS"/>
      <w:kern w:val="0"/>
      <w:sz w:val="36"/>
      <w:szCs w:val="36"/>
    </w:rPr>
  </w:style>
  <w:style w:type="paragraph" w:customStyle="1" w:styleId="xl62">
    <w:name w:val="xl62"/>
    <w:basedOn w:val="Standard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280" w:after="280"/>
      <w:jc w:val="center"/>
      <w:textAlignment w:val="center"/>
    </w:pPr>
    <w:rPr>
      <w:rFonts w:ascii="標楷體" w:eastAsia="標楷體" w:hAnsi="標楷體" w:cs="Arial Unicode MS"/>
      <w:kern w:val="0"/>
      <w:sz w:val="36"/>
      <w:szCs w:val="36"/>
    </w:rPr>
  </w:style>
  <w:style w:type="paragraph" w:customStyle="1" w:styleId="xl63">
    <w:name w:val="xl63"/>
    <w:basedOn w:val="Standard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280" w:after="280"/>
      <w:jc w:val="center"/>
      <w:textAlignment w:val="center"/>
    </w:pPr>
    <w:rPr>
      <w:rFonts w:ascii="標楷體" w:eastAsia="標楷體" w:hAnsi="標楷體" w:cs="Arial Unicode MS"/>
      <w:kern w:val="0"/>
      <w:sz w:val="36"/>
      <w:szCs w:val="36"/>
    </w:rPr>
  </w:style>
  <w:style w:type="paragraph" w:customStyle="1" w:styleId="xl64">
    <w:name w:val="xl64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標楷體" w:eastAsia="標楷體" w:hAnsi="標楷體" w:cs="Arial Unicode MS"/>
      <w:kern w:val="0"/>
    </w:rPr>
  </w:style>
  <w:style w:type="paragraph" w:customStyle="1" w:styleId="xl65">
    <w:name w:val="xl65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標楷體" w:eastAsia="標楷體" w:hAnsi="標楷體" w:cs="Arial Unicode MS"/>
      <w:kern w:val="0"/>
    </w:rPr>
  </w:style>
  <w:style w:type="paragraph" w:customStyle="1" w:styleId="xl68">
    <w:name w:val="xl68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Standar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xl73">
    <w:name w:val="xl73"/>
    <w:basedOn w:val="Standar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Standar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79">
    <w:name w:val="xl79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Standard"/>
    <w:pPr>
      <w:widowControl/>
      <w:spacing w:before="280" w:after="280"/>
    </w:pPr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Standard"/>
    <w:pPr>
      <w:spacing w:line="0" w:lineRule="atLeast"/>
      <w:ind w:left="900" w:hanging="900"/>
      <w:jc w:val="both"/>
    </w:pPr>
    <w:rPr>
      <w:rFonts w:eastAsia="標楷體"/>
      <w:sz w:val="30"/>
    </w:rPr>
  </w:style>
  <w:style w:type="paragraph" w:styleId="20">
    <w:name w:val="Body Text 2"/>
    <w:basedOn w:val="Standard"/>
    <w:pPr>
      <w:snapToGrid w:val="0"/>
      <w:spacing w:line="240" w:lineRule="atLeast"/>
      <w:jc w:val="both"/>
    </w:pPr>
    <w:rPr>
      <w:rFonts w:eastAsia="標楷體"/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標楷體" w:eastAsia="標楷體" w:hAnsi="標楷體" w:cs="Times New Roman"/>
    </w:rPr>
  </w:style>
  <w:style w:type="character" w:customStyle="1" w:styleId="WW8Num15z2">
    <w:name w:val="WW8Num15z2"/>
    <w:rPr>
      <w:u w:val="no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b/>
      <w:bCs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海外華僑團體活動經費補助要點</dc:title>
  <dc:subject/>
  <dc:creator>陳樹強</dc:creator>
  <cp:keywords/>
  <dc:description/>
  <cp:lastModifiedBy>Chia-Hui Lin</cp:lastModifiedBy>
  <cp:revision>2</cp:revision>
  <cp:lastPrinted>2014-03-14T09:30:00Z</cp:lastPrinted>
  <dcterms:created xsi:type="dcterms:W3CDTF">2023-05-22T07:35:00Z</dcterms:created>
  <dcterms:modified xsi:type="dcterms:W3CDTF">2023-05-22T07:35:00Z</dcterms:modified>
</cp:coreProperties>
</file>